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29" w:rsidRPr="00780FC0" w:rsidRDefault="00133F29" w:rsidP="00133F29">
      <w:pPr>
        <w:pStyle w:val="ConsPlusNormal"/>
        <w:jc w:val="right"/>
        <w:outlineLvl w:val="0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Приложение N 3</w:t>
      </w:r>
    </w:p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УТВЕРЖДЕН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Постановлением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администрации города Хабаровска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от 26 июля 2021 года N 2859</w:t>
      </w:r>
    </w:p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bookmarkStart w:id="0" w:name="P535"/>
      <w:bookmarkEnd w:id="0"/>
      <w:r w:rsidRPr="00780FC0">
        <w:rPr>
          <w:rFonts w:asciiTheme="majorHAnsi" w:hAnsiTheme="majorHAnsi"/>
          <w:sz w:val="28"/>
          <w:szCs w:val="28"/>
        </w:rPr>
        <w:t>ТИПОВОЙ ПОРЯДОК</w:t>
      </w:r>
    </w:p>
    <w:p w:rsidR="00133F29" w:rsidRPr="00780FC0" w:rsidRDefault="00133F29" w:rsidP="00133F29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РУКОВОДИТЕЛЯ МУНИЦИПАЛЬНОГО УНИТАРНОГО</w:t>
      </w:r>
    </w:p>
    <w:p w:rsidR="00133F29" w:rsidRPr="00780FC0" w:rsidRDefault="00133F29" w:rsidP="00133F29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ПРЕДПРИЯТИЯ, МУНИЦИПАЛЬНОГО УЧРЕЖДЕНИЯ ГОРОДА ХАБАРОВСКА</w:t>
      </w:r>
    </w:p>
    <w:p w:rsidR="00133F29" w:rsidRPr="00780FC0" w:rsidRDefault="00133F29" w:rsidP="00133F29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 ФАКТАХ ОБРАЩЕНИЯ В ЦЕЛЯХ СКЛОНЕНИЯ РАБОТНИКА К СОВЕРШЕНИЮ</w:t>
      </w:r>
    </w:p>
    <w:p w:rsidR="00133F29" w:rsidRPr="00780FC0" w:rsidRDefault="00133F29" w:rsidP="00133F29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КОРРУПЦИОННЫХ ПРАВОНАРУШЕНИЙ</w:t>
      </w:r>
    </w:p>
    <w:p w:rsidR="00133F29" w:rsidRPr="00780FC0" w:rsidRDefault="00133F29" w:rsidP="00133F29">
      <w:pPr>
        <w:pStyle w:val="ConsPlusNormal"/>
        <w:spacing w:after="1"/>
        <w:rPr>
          <w:rFonts w:asciiTheme="majorHAnsi" w:hAnsiTheme="majorHAnsi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0180"/>
        <w:gridCol w:w="113"/>
      </w:tblGrid>
      <w:tr w:rsidR="00133F29" w:rsidRPr="00780FC0" w:rsidTr="00A741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F29" w:rsidRPr="00780FC0" w:rsidRDefault="00133F29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F29" w:rsidRPr="00780FC0" w:rsidRDefault="00133F29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3F29" w:rsidRPr="00780FC0" w:rsidRDefault="00133F29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33F29" w:rsidRPr="00780FC0" w:rsidRDefault="00133F29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 xml:space="preserve">(в ред. </w:t>
            </w:r>
            <w:hyperlink r:id="rId4">
              <w:r w:rsidRPr="00780FC0">
                <w:rPr>
                  <w:rFonts w:asciiTheme="majorHAnsi" w:hAnsiTheme="majorHAnsi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 xml:space="preserve"> администрации </w:t>
            </w:r>
            <w:proofErr w:type="gramStart"/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>г</w:t>
            </w:r>
            <w:proofErr w:type="gramEnd"/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>. Хабаровска от 21.12.2022 N 4726)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F29" w:rsidRPr="00780FC0" w:rsidRDefault="00133F29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1. Настоящий Типовой порядок (далее - Порядок) устанавливает процедуру уведомления руководителя муниципального унитарного предприятия, муниципального учреждения города Хабаровска (далее - Организации) о фактах обращения в целях склонения работника к совершению коррупционных правонарушений и рассмотрения указанных уведомлений.</w:t>
      </w:r>
    </w:p>
    <w:p w:rsidR="00133F29" w:rsidRPr="00133F29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133F29">
        <w:rPr>
          <w:rFonts w:asciiTheme="majorHAnsi" w:hAnsiTheme="majorHAnsi"/>
          <w:sz w:val="28"/>
          <w:szCs w:val="28"/>
        </w:rPr>
        <w:t xml:space="preserve">Понятия и термины, применяемые в настоящем Типовом порядке, используются в тех же значениях, что и в Федеральном </w:t>
      </w:r>
      <w:hyperlink r:id="rId5">
        <w:r w:rsidRPr="00133F29">
          <w:rPr>
            <w:rFonts w:asciiTheme="majorHAnsi" w:hAnsiTheme="majorHAnsi"/>
            <w:sz w:val="28"/>
            <w:szCs w:val="28"/>
          </w:rPr>
          <w:t>законе</w:t>
        </w:r>
      </w:hyperlink>
      <w:r w:rsidRPr="00133F29">
        <w:rPr>
          <w:rFonts w:asciiTheme="majorHAnsi" w:hAnsiTheme="majorHAnsi"/>
          <w:sz w:val="28"/>
          <w:szCs w:val="28"/>
        </w:rPr>
        <w:t xml:space="preserve"> от 25.12.2008 N 273-ФЗ "О противодействии коррупции".</w:t>
      </w:r>
    </w:p>
    <w:p w:rsidR="00133F29" w:rsidRPr="00133F29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133F29">
        <w:rPr>
          <w:rFonts w:asciiTheme="majorHAnsi" w:hAnsiTheme="majorHAnsi"/>
          <w:sz w:val="28"/>
          <w:szCs w:val="28"/>
        </w:rPr>
        <w:t xml:space="preserve">(абзац введен </w:t>
      </w:r>
      <w:hyperlink r:id="rId6">
        <w:r w:rsidRPr="00133F29">
          <w:rPr>
            <w:rFonts w:asciiTheme="majorHAnsi" w:hAnsiTheme="majorHAnsi"/>
            <w:sz w:val="28"/>
            <w:szCs w:val="28"/>
          </w:rPr>
          <w:t>постановлением</w:t>
        </w:r>
      </w:hyperlink>
      <w:r w:rsidRPr="00133F29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133F29">
        <w:rPr>
          <w:rFonts w:asciiTheme="majorHAnsi" w:hAnsiTheme="majorHAnsi"/>
          <w:sz w:val="28"/>
          <w:szCs w:val="28"/>
        </w:rPr>
        <w:t>г</w:t>
      </w:r>
      <w:proofErr w:type="gramEnd"/>
      <w:r w:rsidRPr="00133F29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133F29" w:rsidRPr="00133F29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133F29">
        <w:rPr>
          <w:rFonts w:asciiTheme="majorHAnsi" w:hAnsiTheme="majorHAnsi"/>
          <w:sz w:val="28"/>
          <w:szCs w:val="28"/>
        </w:rPr>
        <w:t>1.1. Организации разрабатывают и утверждают локальным нормативным актом Организации на основании настоящего Типового порядка порядок уведомления руководителя муниципального унитарного предприятия, муниципального учреждения города Хабаровска о фактах обращения в целях склонения работника к совершению коррупционных правонарушений (далее - Порядок).</w:t>
      </w:r>
    </w:p>
    <w:p w:rsidR="00133F29" w:rsidRPr="00133F29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133F29">
        <w:rPr>
          <w:rFonts w:asciiTheme="majorHAnsi" w:hAnsiTheme="majorHAnsi"/>
          <w:sz w:val="28"/>
          <w:szCs w:val="28"/>
        </w:rPr>
        <w:t>(</w:t>
      </w:r>
      <w:proofErr w:type="gramStart"/>
      <w:r w:rsidRPr="00133F29">
        <w:rPr>
          <w:rFonts w:asciiTheme="majorHAnsi" w:hAnsiTheme="majorHAnsi"/>
          <w:sz w:val="28"/>
          <w:szCs w:val="28"/>
        </w:rPr>
        <w:t>п</w:t>
      </w:r>
      <w:proofErr w:type="gramEnd"/>
      <w:r w:rsidRPr="00133F29">
        <w:rPr>
          <w:rFonts w:asciiTheme="majorHAnsi" w:hAnsiTheme="majorHAnsi"/>
          <w:sz w:val="28"/>
          <w:szCs w:val="28"/>
        </w:rPr>
        <w:t xml:space="preserve">. 1.1 введен </w:t>
      </w:r>
      <w:hyperlink r:id="rId7">
        <w:r w:rsidRPr="00133F29">
          <w:rPr>
            <w:rFonts w:asciiTheme="majorHAnsi" w:hAnsiTheme="majorHAnsi"/>
            <w:sz w:val="28"/>
            <w:szCs w:val="28"/>
          </w:rPr>
          <w:t>постановлением</w:t>
        </w:r>
      </w:hyperlink>
      <w:r w:rsidRPr="00133F29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2. Работник Организации не позднее рабочего дня, следующего за днем обращения к нему в целях склонения его к совершению коррупционных правонарушений, направляет на имя руководителя Организации уведомление о факте обращения в целях склонения к совершению коррупционных правонарушений, составленное по </w:t>
      </w:r>
      <w:hyperlink w:anchor="P605">
        <w:r w:rsidRPr="00780FC0">
          <w:rPr>
            <w:rFonts w:asciiTheme="majorHAnsi" w:hAnsiTheme="majorHAnsi"/>
            <w:color w:val="0000FF"/>
            <w:sz w:val="28"/>
            <w:szCs w:val="28"/>
          </w:rPr>
          <w:t>фор</w:t>
        </w:r>
        <w:r w:rsidRPr="00780FC0">
          <w:rPr>
            <w:rFonts w:asciiTheme="majorHAnsi" w:hAnsiTheme="majorHAnsi"/>
            <w:color w:val="0000FF"/>
            <w:sz w:val="28"/>
            <w:szCs w:val="28"/>
          </w:rPr>
          <w:t>м</w:t>
        </w:r>
        <w:r w:rsidRPr="00780FC0">
          <w:rPr>
            <w:rFonts w:asciiTheme="majorHAnsi" w:hAnsiTheme="majorHAnsi"/>
            <w:color w:val="0000FF"/>
            <w:sz w:val="28"/>
            <w:szCs w:val="28"/>
          </w:rPr>
          <w:t>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согласно приложению к настоящему Порядку (далее - уведомление).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Работник Организации обязан уведомить о факте обращения к нему в целях склонения к совершению коррупционных правонарушений органы прокуратуры и другие государственные органы.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 xml:space="preserve">3. </w:t>
      </w:r>
      <w:proofErr w:type="gramStart"/>
      <w:r w:rsidRPr="00780FC0">
        <w:rPr>
          <w:rFonts w:asciiTheme="majorHAnsi" w:hAnsiTheme="majorHAnsi"/>
          <w:sz w:val="28"/>
          <w:szCs w:val="28"/>
        </w:rPr>
        <w:t>В случаях если обращения к работнику Организации каких-либо лиц в целях склонения его к совершению коррупционных проявлений имели место в выходные или праздничные дни, в период нахождения его в отпуске, в командировке, в период временной нетрудоспособности, допускается незамедлительное уведомление руководителя Организации посредством телефонной, факсимильной, электронной связи с последующим направлением письменного уведомления о факте такого обращения в течение первого рабочего дня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после выходных или праздничных дней, окончания отпуска, возвращения из командировки, окончания периода временной нетрудоспособности соответственно.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Уведомление направляется руководителю Организации </w:t>
      </w:r>
      <w:proofErr w:type="gramStart"/>
      <w:r w:rsidRPr="00780FC0">
        <w:rPr>
          <w:rFonts w:asciiTheme="majorHAnsi" w:hAnsiTheme="majorHAnsi"/>
          <w:sz w:val="28"/>
          <w:szCs w:val="28"/>
        </w:rPr>
        <w:t>вне зависимости от сообщения работником об обращении к нему каких-либо лиц в целях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склонения его к совершению коррупционных правонарушений в органы прокуратуры и другие государственные органы.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4. Перечень сведений, подлежащих отражению в уведомлении, должен содержать: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- фамилию, имя, отчество (последнее - при наличии), должность руководителя Организации;</w:t>
      </w:r>
      <w:proofErr w:type="gramEnd"/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- фамилию, имя, отчество (последнее - при наличии), должность, место жительства и телефон лица, направившего уведомление;</w:t>
      </w:r>
      <w:proofErr w:type="gramEnd"/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- все известные сведения о физическом (юридическом) лице, склоняющем (склонявшим) к коррупционному правонарушению (фамилия, имя, отчество (последнее - при наличии), должность, наименование и местонахождение юридического </w:t>
      </w:r>
      <w:proofErr w:type="gramStart"/>
      <w:r w:rsidRPr="00780FC0">
        <w:rPr>
          <w:rFonts w:asciiTheme="majorHAnsi" w:hAnsiTheme="majorHAnsi"/>
          <w:sz w:val="28"/>
          <w:szCs w:val="28"/>
        </w:rPr>
        <w:t>лица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 иные сведения);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- сущность предлагаемого коррупционного правонарушения (например, злоупотребление должностным положением, дача взятки, получение взятки, злоупотребление полномочиями, коммерческий подкуп или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имущественных прав для себя или для третьих лиц либо незаконное предоставление такой выгоды указанному лицу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другими физическими лицами);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описание обстоятельств, при которых стало известно о случаях обращения к работнику в связи с исполнением им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способ склонения к коррупционному правонарушению (подкуп, угроза, обещание, обман, насилие, иные способы);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дата и время склонения к коррупционному правонарушению;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- обстоятельства склонения к коррупционному правонарушению </w:t>
      </w:r>
      <w:r w:rsidRPr="00780FC0">
        <w:rPr>
          <w:rFonts w:asciiTheme="majorHAnsi" w:hAnsiTheme="majorHAnsi"/>
          <w:sz w:val="28"/>
          <w:szCs w:val="28"/>
        </w:rPr>
        <w:lastRenderedPageBreak/>
        <w:t>(телефонный разговор, личная встреча, почтовое отправление, иные обстоятельства);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- сведения </w:t>
      </w:r>
      <w:proofErr w:type="gramStart"/>
      <w:r w:rsidRPr="00780FC0">
        <w:rPr>
          <w:rFonts w:asciiTheme="majorHAnsi" w:hAnsiTheme="majorHAnsi"/>
          <w:sz w:val="28"/>
          <w:szCs w:val="28"/>
        </w:rPr>
        <w:t>о сообщении работником Организации об обращении к нему каких-либо лиц в целях склонения его к совершению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коррупционных правонарушений в органы прокуратуры или другие государственные органы;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дата заполнения уведомления;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подпись работника Организации, подавшего уведомление.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к совершению коррупционных правонарушений.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5. </w:t>
      </w:r>
      <w:proofErr w:type="gramStart"/>
      <w:r w:rsidRPr="00780FC0">
        <w:rPr>
          <w:rFonts w:asciiTheme="majorHAnsi" w:hAnsiTheme="majorHAnsi"/>
          <w:sz w:val="28"/>
          <w:szCs w:val="28"/>
        </w:rPr>
        <w:t xml:space="preserve">Уведомление, поданное на имя руководителя Организации, в день его поступления регистрируется ответственным должностным лицом или сотрудником ответственного структурного подразделения (далее - ответственное должностное лицо) в журнале регистрации деклараций и уведомлений (далее - Журнал) по </w:t>
      </w:r>
      <w:hyperlink w:anchor="P491">
        <w:r w:rsidRPr="00780FC0">
          <w:rPr>
            <w:rFonts w:asciiTheme="majorHAnsi" w:hAnsiTheme="majorHAnsi"/>
            <w:color w:val="0000FF"/>
            <w:sz w:val="28"/>
            <w:szCs w:val="28"/>
          </w:rPr>
          <w:t>форме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согласно приложению N 3 к Типовому положению о предотвращении или урегулировании конфликта интересов в муниципальном унитарном предприятии, муниципальном учреждении города Хабаровска.</w:t>
      </w:r>
      <w:proofErr w:type="gramEnd"/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- при наличии) и должность работника Организации, подпись лица, зарегистрировавшего уведомление.</w:t>
      </w:r>
      <w:proofErr w:type="gramEnd"/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в день регистрации под подпись в Журнале.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Ответственные должностные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6. 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7. 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 в уведомлении сведений (далее - проверка).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8. Проверка сведений, содержащихся в уведомлении, проводится ответственными должностными лицами в срок, не превышающий 10 рабочих дней со дня регистрации уведомления, во взаимодействии (при необходимости) с другими структурными подразделениями Организации.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к работнику каких-либо лиц в целях склонения к совершению коррупционных правонарушений.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9. По окончании проверки уведомление с приложением материалов проверки представляется руководителю Организации для принятия решения о направлении информации в правоохранительные органы в срок, не превышающий трех рабочих дней со дня окончания проверки.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10. Ответственное должностное лицо по поручению руководителя Организации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Хабаровску, Управление Федеральной службы безопасности по Хабаровскому краю не позднее 20 рабочих дней </w:t>
      </w:r>
      <w:proofErr w:type="gramStart"/>
      <w:r w:rsidRPr="00780FC0">
        <w:rPr>
          <w:rFonts w:asciiTheme="majorHAnsi" w:hAnsiTheme="majorHAnsi"/>
          <w:sz w:val="28"/>
          <w:szCs w:val="28"/>
        </w:rPr>
        <w:t>с даты регистрации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уведомления в журнале.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133F29" w:rsidRPr="00780FC0" w:rsidRDefault="00133F29" w:rsidP="00133F29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11. Работник Организации, направивший уведомление, уведомляется ответственным должностным лицом о принятом руководителем Организации решении в срок, не превышающий семи дней со дня окончания проверки.</w:t>
      </w:r>
    </w:p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rmal"/>
        <w:jc w:val="right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Приложение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Типовому порядку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руководителя муниципального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унитарного предприятия, муниципального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учреждения города Хабаровска о фактах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обращения в целях склонения работника</w:t>
      </w:r>
    </w:p>
    <w:p w:rsidR="00133F29" w:rsidRPr="00780FC0" w:rsidRDefault="00133F29" w:rsidP="00133F29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совершению коррупционных правонарушений</w:t>
      </w:r>
    </w:p>
    <w:p w:rsidR="00133F29" w:rsidRPr="00780FC0" w:rsidRDefault="00133F29" w:rsidP="00133F29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(наименование должности руководителя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муниципального унитарного предприятия,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          учреждения)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     (фамилия, инициалы)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от 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(фамилия, имя, отчество (последнее - при наличии),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 xml:space="preserve">                         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должность, место работы, место жительства, телефон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работника, направившего уведомление)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bookmarkStart w:id="1" w:name="P605"/>
      <w:bookmarkEnd w:id="1"/>
      <w:r w:rsidRPr="00780FC0">
        <w:rPr>
          <w:rFonts w:asciiTheme="majorHAnsi" w:hAnsiTheme="majorHAnsi"/>
          <w:sz w:val="28"/>
          <w:szCs w:val="28"/>
        </w:rPr>
        <w:t xml:space="preserve">                                УВЕДОМЛЕНИЕ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о факте обращения в целях склонения работника муниципального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унитарного предприятия, муниципального учреждения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к совершению коррупционных правонарушений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1.  Уведомляю о факте обращения в целях склонения меня к </w:t>
      </w:r>
      <w:proofErr w:type="gramStart"/>
      <w:r w:rsidRPr="00780FC0">
        <w:rPr>
          <w:rFonts w:asciiTheme="majorHAnsi" w:hAnsiTheme="majorHAnsi"/>
          <w:sz w:val="28"/>
          <w:szCs w:val="28"/>
        </w:rPr>
        <w:t>коррупционному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правонарушению (далее - склонение к правонарушению) со стороны 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(указываются все известные сведения о физическом (юридическом) лице,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склоняющем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(склонявшем) к коррупционному правонарушению,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фамилия, имя отчество (последнее - при наличии),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должность, наименование и местонахождение юридического лица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и иные сведения)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2. Склонение к правонарушению производилось в целях осуществления  мною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(указывается сущность предполагаемого коррупционного правонарушения: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злоупотребление служебным положением, дача взятки, получение взятки,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злоупотребление полномочиями, коммерческий подкуп либо иное незаконное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использование физическим лицом своего должностного положения </w:t>
      </w:r>
      <w:proofErr w:type="gramStart"/>
      <w:r w:rsidRPr="00780FC0">
        <w:rPr>
          <w:rFonts w:asciiTheme="majorHAnsi" w:hAnsiTheme="majorHAnsi"/>
          <w:sz w:val="28"/>
          <w:szCs w:val="28"/>
        </w:rPr>
        <w:t>вопреки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законным интересам общества и государства в целях получения выгоды в виде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денег, ценностей, иного имущества или услуг имущественного характера, иных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</w:t>
      </w:r>
      <w:proofErr w:type="gramStart"/>
      <w:r w:rsidRPr="00780FC0">
        <w:rPr>
          <w:rFonts w:asciiTheme="majorHAnsi" w:hAnsiTheme="majorHAnsi"/>
          <w:sz w:val="28"/>
          <w:szCs w:val="28"/>
        </w:rPr>
        <w:t>имущественных прав для себя или для третьих лиц либо незаконное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предоставление такой выгоды указанному лицу другими физическими лицами)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3. Склонение к правонарушению осуществлялось посредством 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(указывается способ склонения к коррупционному правонарушению: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подкуп, угроза, обещание, обман, насилие, иные способы)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4. Склонение к правонарушению произошло "___" ______________ 20___ г. 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 часов _________ минут.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 xml:space="preserve">    5. Склонение к правонарушению производилось 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(указываются обстоятельства склонения к коррупционному правонарушению: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телефонный разговор, личная встреча, почтовое отправление,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иные обстоятельства)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6.  Сведения  о  направлении  руководителем  муниципального  унитарного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предприятия,   муниципального   учреждения  сообщения  о  склонении  его  </w:t>
      </w:r>
      <w:proofErr w:type="gramStart"/>
      <w:r w:rsidRPr="00780FC0">
        <w:rPr>
          <w:rFonts w:asciiTheme="majorHAnsi" w:hAnsiTheme="majorHAnsi"/>
          <w:sz w:val="28"/>
          <w:szCs w:val="28"/>
        </w:rPr>
        <w:t>к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правонарушению в органы прокуратуры или другие государственные органы: 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Приложение: 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(перечень прилагаемых материалов)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   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(дата заполнения уведомления)               (подпись руководителя)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Дата регистрации уведомления: "___" __________ 20___ г.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Регистрационный номер: 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780FC0">
        <w:rPr>
          <w:rFonts w:asciiTheme="majorHAnsi" w:hAnsiTheme="majorHAnsi"/>
          <w:sz w:val="28"/>
          <w:szCs w:val="28"/>
        </w:rPr>
        <w:t>(должность)     (фамилия, имя, отчество (последнее - при наличии) лица,</w:t>
      </w:r>
      <w:proofErr w:type="gramEnd"/>
    </w:p>
    <w:p w:rsidR="00133F29" w:rsidRPr="00780FC0" w:rsidRDefault="00133F29" w:rsidP="00133F29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зарегистрировавшего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уведомление)</w:t>
      </w:r>
    </w:p>
    <w:p w:rsidR="00DA70FA" w:rsidRDefault="00DA70FA"/>
    <w:sectPr w:rsidR="00DA70FA" w:rsidSect="00133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F29"/>
    <w:rsid w:val="00133F29"/>
    <w:rsid w:val="00BC402B"/>
    <w:rsid w:val="00DA70FA"/>
    <w:rsid w:val="00F0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F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3F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3F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8DB625D5BB3BDBCF61D98F13DD0C32D8087E79A33F6141105154EE6B3145DD0073FA1D4686EE92A0D6C5DD53C18827AA55E1B3A9322FB4FF945A91j5hD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8DB625D5BB3BDBCF61D98F13DD0C32D8087E79A33F6141105154EE6B3145DD0073FA1D4686EE92A0D6C5DD55C18827AA55E1B3A9322FB4FF945A91j5hDW" TargetMode="External"/><Relationship Id="rId5" Type="http://schemas.openxmlformats.org/officeDocument/2006/relationships/hyperlink" Target="consultantplus://offline/ref=068DB625D5BB3BDBCF61C78205B1523EDD012877AA306B1F4D0652B9346143885233A44407CBFD92A2C8C7DB55jCh8W" TargetMode="External"/><Relationship Id="rId4" Type="http://schemas.openxmlformats.org/officeDocument/2006/relationships/hyperlink" Target="consultantplus://offline/ref=068DB625D5BB3BDBCF61D98F13DD0C32D8087E79A33F6141105154EE6B3145DD0073FA1D4686EE92A0D6C5DD56C18827AA55E1B3A9322FB4FF945A91j5hD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2136</Words>
  <Characters>12179</Characters>
  <Application>Microsoft Office Word</Application>
  <DocSecurity>0</DocSecurity>
  <Lines>101</Lines>
  <Paragraphs>28</Paragraphs>
  <ScaleCrop>false</ScaleCrop>
  <Company/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</cp:revision>
  <dcterms:created xsi:type="dcterms:W3CDTF">2023-01-09T02:27:00Z</dcterms:created>
  <dcterms:modified xsi:type="dcterms:W3CDTF">2023-01-09T02:31:00Z</dcterms:modified>
</cp:coreProperties>
</file>